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58CD" w:rsidRDefault="00483198">
      <w:pPr>
        <w:spacing w:before="2" w:after="2" w:line="360" w:lineRule="auto"/>
        <w:jc w:val="center"/>
      </w:pPr>
      <w:r>
        <w:rPr>
          <w:b/>
          <w:sz w:val="18"/>
          <w:szCs w:val="18"/>
        </w:rPr>
        <w:t>ZAŁĄCZNIK nr 4</w:t>
      </w:r>
    </w:p>
    <w:p w:rsidR="000658CD" w:rsidRDefault="00E25C71">
      <w:pPr>
        <w:spacing w:before="2" w:after="2" w:line="360" w:lineRule="auto"/>
        <w:jc w:val="center"/>
      </w:pPr>
      <w:r>
        <w:rPr>
          <w:b/>
          <w:sz w:val="18"/>
          <w:szCs w:val="18"/>
        </w:rPr>
        <w:t xml:space="preserve">do regulaminu zawodów Joy </w:t>
      </w:r>
      <w:proofErr w:type="spellStart"/>
      <w:r>
        <w:rPr>
          <w:b/>
          <w:sz w:val="18"/>
          <w:szCs w:val="18"/>
        </w:rPr>
        <w:t>Ride</w:t>
      </w:r>
      <w:proofErr w:type="spellEnd"/>
      <w:r w:rsidR="00CB59DE">
        <w:rPr>
          <w:b/>
          <w:sz w:val="18"/>
          <w:szCs w:val="18"/>
        </w:rPr>
        <w:t xml:space="preserve"> Festiwal - Kluszkowce</w:t>
      </w:r>
    </w:p>
    <w:p w:rsidR="000658CD" w:rsidRDefault="000658CD">
      <w:pPr>
        <w:spacing w:before="2" w:after="2" w:line="360" w:lineRule="auto"/>
        <w:jc w:val="center"/>
      </w:pPr>
    </w:p>
    <w:p w:rsidR="000658CD" w:rsidRDefault="000658CD">
      <w:pPr>
        <w:spacing w:before="2" w:after="2" w:line="360" w:lineRule="auto"/>
        <w:jc w:val="center"/>
      </w:pPr>
    </w:p>
    <w:p w:rsidR="000658CD" w:rsidRDefault="00E25C71">
      <w:pPr>
        <w:spacing w:before="2" w:after="2" w:line="360" w:lineRule="auto"/>
        <w:jc w:val="center"/>
      </w:pPr>
      <w:r>
        <w:rPr>
          <w:b/>
          <w:sz w:val="18"/>
          <w:szCs w:val="18"/>
        </w:rPr>
        <w:t>SZCZEGÓŁOWE WARUNKI UCZESTNICTWA W DYSCYPLINIE</w:t>
      </w:r>
    </w:p>
    <w:p w:rsidR="000658CD" w:rsidRDefault="00E25C71">
      <w:pPr>
        <w:spacing w:before="2" w:after="2" w:line="360" w:lineRule="auto"/>
        <w:jc w:val="center"/>
      </w:pPr>
      <w:proofErr w:type="spellStart"/>
      <w:r>
        <w:rPr>
          <w:b/>
          <w:sz w:val="18"/>
          <w:szCs w:val="18"/>
        </w:rPr>
        <w:t>Fly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Bag</w:t>
      </w:r>
      <w:proofErr w:type="spellEnd"/>
    </w:p>
    <w:p w:rsidR="000658CD" w:rsidRDefault="000658CD">
      <w:pPr>
        <w:spacing w:before="2" w:after="2" w:line="360" w:lineRule="auto"/>
        <w:jc w:val="center"/>
      </w:pPr>
    </w:p>
    <w:p w:rsidR="000658CD" w:rsidRDefault="000658CD">
      <w:pPr>
        <w:spacing w:before="2" w:after="2" w:line="360" w:lineRule="auto"/>
        <w:jc w:val="center"/>
      </w:pPr>
    </w:p>
    <w:p w:rsidR="000658CD" w:rsidRDefault="00E25C71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Nazwa dyscypliny: </w:t>
      </w:r>
      <w:proofErr w:type="spellStart"/>
      <w:r>
        <w:rPr>
          <w:b/>
          <w:sz w:val="18"/>
          <w:szCs w:val="18"/>
        </w:rPr>
        <w:t>Fly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Bag</w:t>
      </w:r>
      <w:proofErr w:type="spellEnd"/>
    </w:p>
    <w:p w:rsidR="000658CD" w:rsidRDefault="00E25C71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Termin oraz miejsce rozgrywania zawodów: </w:t>
      </w:r>
      <w:r w:rsidR="00CB59DE">
        <w:rPr>
          <w:sz w:val="18"/>
          <w:szCs w:val="18"/>
        </w:rPr>
        <w:t>15-17.05.2020</w:t>
      </w:r>
      <w:r>
        <w:rPr>
          <w:sz w:val="18"/>
          <w:szCs w:val="18"/>
        </w:rPr>
        <w:t xml:space="preserve"> Kluszkowce </w:t>
      </w:r>
    </w:p>
    <w:p w:rsidR="000658CD" w:rsidRDefault="00E25C71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Kategorie</w:t>
      </w:r>
    </w:p>
    <w:p w:rsidR="000658CD" w:rsidRDefault="00E25C71">
      <w:pPr>
        <w:numPr>
          <w:ilvl w:val="1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OPEN</w:t>
      </w:r>
    </w:p>
    <w:p w:rsidR="000658CD" w:rsidRDefault="00E25C71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Warunki uczestnictwa</w:t>
      </w:r>
    </w:p>
    <w:p w:rsidR="000658CD" w:rsidRDefault="00E25C71">
      <w:pPr>
        <w:numPr>
          <w:ilvl w:val="1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Fly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Bag</w:t>
      </w:r>
      <w:proofErr w:type="spellEnd"/>
      <w:r>
        <w:rPr>
          <w:sz w:val="18"/>
          <w:szCs w:val="18"/>
        </w:rPr>
        <w:t xml:space="preserve"> to impreza ogólnodostępna przede wszystkim dla amatorów (odpowiednie kategorie) lecz mogą w niej również startować zawodnicy posiadający licencje </w:t>
      </w:r>
      <w:proofErr w:type="spellStart"/>
      <w:r>
        <w:rPr>
          <w:sz w:val="18"/>
          <w:szCs w:val="18"/>
        </w:rPr>
        <w:t>PZKol</w:t>
      </w:r>
      <w:proofErr w:type="spellEnd"/>
      <w:r>
        <w:rPr>
          <w:sz w:val="18"/>
          <w:szCs w:val="18"/>
        </w:rPr>
        <w:t>.</w:t>
      </w:r>
    </w:p>
    <w:p w:rsidR="000658CD" w:rsidRDefault="00E25C71">
      <w:pPr>
        <w:numPr>
          <w:ilvl w:val="1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Warunkiem udziału Uczestnika w dyscyplinie </w:t>
      </w:r>
      <w:proofErr w:type="spellStart"/>
      <w:r>
        <w:rPr>
          <w:sz w:val="18"/>
          <w:szCs w:val="18"/>
        </w:rPr>
        <w:t>Fly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Bag</w:t>
      </w:r>
      <w:proofErr w:type="spellEnd"/>
      <w:r>
        <w:rPr>
          <w:sz w:val="18"/>
          <w:szCs w:val="18"/>
        </w:rPr>
        <w:t xml:space="preserve"> jest:</w:t>
      </w:r>
    </w:p>
    <w:p w:rsidR="000658CD" w:rsidRDefault="00E25C71">
      <w:pPr>
        <w:numPr>
          <w:ilvl w:val="2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Spełnienie wymagań Regulaminu Joy </w:t>
      </w:r>
      <w:proofErr w:type="spellStart"/>
      <w:r>
        <w:rPr>
          <w:sz w:val="18"/>
          <w:szCs w:val="18"/>
        </w:rPr>
        <w:t>Ride</w:t>
      </w:r>
      <w:proofErr w:type="spellEnd"/>
      <w:r w:rsidR="00CB59DE">
        <w:rPr>
          <w:sz w:val="18"/>
          <w:szCs w:val="18"/>
        </w:rPr>
        <w:t xml:space="preserve"> </w:t>
      </w:r>
      <w:proofErr w:type="spellStart"/>
      <w:r w:rsidR="00CB59DE">
        <w:rPr>
          <w:sz w:val="18"/>
          <w:szCs w:val="18"/>
        </w:rPr>
        <w:t>Bike</w:t>
      </w:r>
      <w:proofErr w:type="spellEnd"/>
      <w:r w:rsidR="00CB59DE">
        <w:rPr>
          <w:sz w:val="18"/>
          <w:szCs w:val="18"/>
        </w:rPr>
        <w:t xml:space="preserve"> </w:t>
      </w:r>
      <w:proofErr w:type="spellStart"/>
      <w:r w:rsidR="00CB59DE">
        <w:rPr>
          <w:sz w:val="18"/>
          <w:szCs w:val="18"/>
        </w:rPr>
        <w:t>Festival</w:t>
      </w:r>
      <w:proofErr w:type="spellEnd"/>
      <w:r w:rsidR="00CB59DE">
        <w:rPr>
          <w:sz w:val="18"/>
          <w:szCs w:val="18"/>
        </w:rPr>
        <w:t xml:space="preserve"> - Kluszkowce</w:t>
      </w:r>
      <w:bookmarkStart w:id="0" w:name="_GoBack"/>
      <w:bookmarkEnd w:id="0"/>
    </w:p>
    <w:p w:rsidR="000658CD" w:rsidRDefault="00E25C71">
      <w:pPr>
        <w:numPr>
          <w:ilvl w:val="2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Posiadanie sprawnego roweru, kasku, ochraniaczy zabezpieczających oraz rękawiczek.</w:t>
      </w:r>
    </w:p>
    <w:p w:rsidR="000658CD" w:rsidRDefault="00E25C71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Zgłoszenia, opłaty, świadczenia</w:t>
      </w:r>
    </w:p>
    <w:p w:rsidR="000658CD" w:rsidRDefault="00E25C71">
      <w:pPr>
        <w:numPr>
          <w:ilvl w:val="1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Zgłoszenia do zawodów  przyjmowane są za pomocą elektronicznego formularza zgłoszeniowego (dostępnego na stronie internetowej zawodów i w Systemie </w:t>
      </w:r>
      <w:proofErr w:type="spellStart"/>
      <w:r>
        <w:rPr>
          <w:sz w:val="18"/>
          <w:szCs w:val="18"/>
        </w:rPr>
        <w:t>Timedo</w:t>
      </w:r>
      <w:proofErr w:type="spellEnd"/>
      <w:r>
        <w:rPr>
          <w:sz w:val="18"/>
          <w:szCs w:val="18"/>
        </w:rPr>
        <w:t>) oraz w biurze zawodów.</w:t>
      </w:r>
    </w:p>
    <w:p w:rsidR="000658CD" w:rsidRDefault="00E25C71">
      <w:pPr>
        <w:numPr>
          <w:ilvl w:val="1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Oplata rejestracyjna wynosi:</w:t>
      </w:r>
    </w:p>
    <w:p w:rsidR="000658CD" w:rsidRDefault="00E25C71">
      <w:pPr>
        <w:numPr>
          <w:ilvl w:val="0"/>
          <w:numId w:val="4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zwierająca prz</w:t>
      </w:r>
      <w:r w:rsidR="00CB59DE">
        <w:rPr>
          <w:b/>
          <w:color w:val="222222"/>
          <w:sz w:val="18"/>
          <w:szCs w:val="18"/>
          <w:highlight w:val="white"/>
        </w:rPr>
        <w:t>ejazdy wyciągiem przez 3 dni (15,16,17.05.2020</w:t>
      </w:r>
      <w:r>
        <w:rPr>
          <w:b/>
          <w:color w:val="222222"/>
          <w:sz w:val="18"/>
          <w:szCs w:val="18"/>
          <w:highlight w:val="white"/>
        </w:rPr>
        <w:t xml:space="preserve">) oraz możliwość startu we wszystkich dyscyplinach z wyłączeniem maratonu i </w:t>
      </w:r>
      <w:proofErr w:type="spellStart"/>
      <w:r>
        <w:rPr>
          <w:b/>
          <w:color w:val="222222"/>
          <w:sz w:val="18"/>
          <w:szCs w:val="18"/>
          <w:highlight w:val="white"/>
        </w:rPr>
        <w:t>enduro</w:t>
      </w:r>
      <w:proofErr w:type="spellEnd"/>
      <w:r>
        <w:rPr>
          <w:b/>
          <w:color w:val="222222"/>
          <w:sz w:val="18"/>
          <w:szCs w:val="18"/>
          <w:highlight w:val="white"/>
        </w:rPr>
        <w:t>:</w:t>
      </w:r>
    </w:p>
    <w:p w:rsidR="000658CD" w:rsidRDefault="00CB59DE">
      <w:pPr>
        <w:spacing w:before="2" w:after="2" w:line="360" w:lineRule="auto"/>
        <w:ind w:left="1440"/>
        <w:jc w:val="both"/>
      </w:pPr>
      <w:r>
        <w:rPr>
          <w:color w:val="222222"/>
          <w:sz w:val="18"/>
          <w:szCs w:val="18"/>
          <w:highlight w:val="white"/>
        </w:rPr>
        <w:t>- 250</w:t>
      </w:r>
      <w:r w:rsidR="00E25C71">
        <w:rPr>
          <w:color w:val="222222"/>
          <w:sz w:val="18"/>
          <w:szCs w:val="18"/>
          <w:highlight w:val="white"/>
        </w:rPr>
        <w:t xml:space="preserve"> z</w:t>
      </w:r>
      <w:r w:rsidR="00113E9F">
        <w:rPr>
          <w:color w:val="222222"/>
          <w:sz w:val="18"/>
          <w:szCs w:val="18"/>
          <w:highlight w:val="white"/>
        </w:rPr>
        <w:t>ł płatne</w:t>
      </w:r>
      <w:r w:rsidR="00481810">
        <w:rPr>
          <w:color w:val="222222"/>
          <w:sz w:val="18"/>
          <w:szCs w:val="18"/>
          <w:highlight w:val="white"/>
        </w:rPr>
        <w:t xml:space="preserve"> online w terminie do 1.05</w:t>
      </w:r>
      <w:r>
        <w:rPr>
          <w:color w:val="222222"/>
          <w:sz w:val="18"/>
          <w:szCs w:val="18"/>
          <w:highlight w:val="white"/>
        </w:rPr>
        <w:t>.2020</w:t>
      </w:r>
    </w:p>
    <w:p w:rsidR="000658CD" w:rsidRDefault="00CB59DE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- 300</w:t>
      </w:r>
      <w:r w:rsidR="00E25C71">
        <w:rPr>
          <w:color w:val="222222"/>
          <w:sz w:val="18"/>
          <w:szCs w:val="18"/>
          <w:highlight w:val="white"/>
        </w:rPr>
        <w:t xml:space="preserve"> </w:t>
      </w:r>
      <w:r w:rsidR="006511E0">
        <w:rPr>
          <w:color w:val="222222"/>
          <w:sz w:val="18"/>
          <w:szCs w:val="18"/>
          <w:highlight w:val="white"/>
        </w:rPr>
        <w:t>zł płatne online w terminie do 1</w:t>
      </w:r>
      <w:r>
        <w:rPr>
          <w:color w:val="222222"/>
          <w:sz w:val="18"/>
          <w:szCs w:val="18"/>
          <w:highlight w:val="white"/>
        </w:rPr>
        <w:t>0.05.2020</w:t>
      </w:r>
    </w:p>
    <w:p w:rsidR="000658CD" w:rsidRDefault="00CB59DE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- 350</w:t>
      </w:r>
      <w:r w:rsidR="00E25C71">
        <w:rPr>
          <w:color w:val="222222"/>
          <w:sz w:val="18"/>
          <w:szCs w:val="18"/>
          <w:highlight w:val="white"/>
        </w:rPr>
        <w:t xml:space="preserve"> zł płatne na miejscu w biurze zawodów</w:t>
      </w:r>
    </w:p>
    <w:p w:rsidR="000658CD" w:rsidRDefault="000658CD">
      <w:pPr>
        <w:spacing w:before="2" w:after="2" w:line="360" w:lineRule="auto"/>
        <w:ind w:left="720"/>
        <w:jc w:val="both"/>
      </w:pPr>
    </w:p>
    <w:p w:rsidR="000658CD" w:rsidRDefault="00E25C71">
      <w:pPr>
        <w:numPr>
          <w:ilvl w:val="0"/>
          <w:numId w:val="3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nie zwierająca przejazdów wyciągiem oraz start tylko w jednej dyscyplinie:</w:t>
      </w:r>
    </w:p>
    <w:p w:rsidR="000658CD" w:rsidRDefault="00CB59DE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- 100</w:t>
      </w:r>
      <w:r w:rsidR="00E25C71">
        <w:rPr>
          <w:color w:val="222222"/>
          <w:sz w:val="18"/>
          <w:szCs w:val="18"/>
          <w:highlight w:val="white"/>
        </w:rPr>
        <w:t xml:space="preserve"> zł płatne online w </w:t>
      </w:r>
      <w:r w:rsidR="006511E0">
        <w:rPr>
          <w:color w:val="222222"/>
          <w:sz w:val="18"/>
          <w:szCs w:val="18"/>
          <w:highlight w:val="white"/>
        </w:rPr>
        <w:t xml:space="preserve">terminie do </w:t>
      </w:r>
      <w:r w:rsidR="00337573">
        <w:rPr>
          <w:color w:val="222222"/>
          <w:sz w:val="18"/>
          <w:szCs w:val="18"/>
          <w:highlight w:val="white"/>
        </w:rPr>
        <w:t>1</w:t>
      </w:r>
      <w:r w:rsidR="00481810">
        <w:rPr>
          <w:color w:val="222222"/>
          <w:sz w:val="18"/>
          <w:szCs w:val="18"/>
          <w:highlight w:val="white"/>
        </w:rPr>
        <w:t>.05</w:t>
      </w:r>
      <w:r>
        <w:rPr>
          <w:color w:val="222222"/>
          <w:sz w:val="18"/>
          <w:szCs w:val="18"/>
          <w:highlight w:val="white"/>
        </w:rPr>
        <w:t>.20</w:t>
      </w:r>
      <w:r>
        <w:rPr>
          <w:color w:val="222222"/>
          <w:sz w:val="18"/>
          <w:szCs w:val="18"/>
        </w:rPr>
        <w:t>20</w:t>
      </w:r>
    </w:p>
    <w:p w:rsidR="000658CD" w:rsidRDefault="00CB59DE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- 120</w:t>
      </w:r>
      <w:r w:rsidR="00E25C71">
        <w:rPr>
          <w:color w:val="222222"/>
          <w:sz w:val="18"/>
          <w:szCs w:val="18"/>
          <w:highlight w:val="white"/>
        </w:rPr>
        <w:t xml:space="preserve"> zł płatne</w:t>
      </w:r>
      <w:r>
        <w:rPr>
          <w:color w:val="222222"/>
          <w:sz w:val="18"/>
          <w:szCs w:val="18"/>
          <w:highlight w:val="white"/>
        </w:rPr>
        <w:t xml:space="preserve"> online w terminie do 10.05.2020</w:t>
      </w:r>
    </w:p>
    <w:p w:rsidR="000658CD" w:rsidRDefault="00CB59DE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- 15</w:t>
      </w:r>
      <w:r w:rsidR="00E25C71">
        <w:rPr>
          <w:color w:val="222222"/>
          <w:sz w:val="18"/>
          <w:szCs w:val="18"/>
          <w:highlight w:val="white"/>
        </w:rPr>
        <w:t>0 zł płatne na miejscu w biurze zawodów</w:t>
      </w:r>
    </w:p>
    <w:p w:rsidR="000658CD" w:rsidRDefault="000658CD">
      <w:pPr>
        <w:spacing w:before="2" w:after="2" w:line="360" w:lineRule="auto"/>
        <w:ind w:left="720" w:firstLine="720"/>
        <w:jc w:val="both"/>
      </w:pPr>
    </w:p>
    <w:p w:rsidR="000658CD" w:rsidRDefault="00E25C71">
      <w:pPr>
        <w:numPr>
          <w:ilvl w:val="1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 ramach opłaty rejestracyjnej każdy Uczestnik otrzymuje:</w:t>
      </w:r>
    </w:p>
    <w:p w:rsidR="000658CD" w:rsidRPr="00842980" w:rsidRDefault="00E25C71">
      <w:pPr>
        <w:numPr>
          <w:ilvl w:val="2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842980">
        <w:rPr>
          <w:sz w:val="18"/>
          <w:szCs w:val="18"/>
        </w:rPr>
        <w:t>Numer startowy,</w:t>
      </w:r>
    </w:p>
    <w:p w:rsidR="000658CD" w:rsidRPr="00842980" w:rsidRDefault="00E25C71">
      <w:pPr>
        <w:numPr>
          <w:ilvl w:val="2"/>
          <w:numId w:val="2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842980">
        <w:rPr>
          <w:sz w:val="18"/>
          <w:szCs w:val="18"/>
          <w:highlight w:val="white"/>
        </w:rPr>
        <w:t>Zabezpieczenie medyczne,</w:t>
      </w:r>
    </w:p>
    <w:p w:rsidR="006511E0" w:rsidRDefault="00E25C71" w:rsidP="006511E0">
      <w:pPr>
        <w:widowControl w:val="0"/>
        <w:numPr>
          <w:ilvl w:val="2"/>
          <w:numId w:val="2"/>
        </w:numPr>
        <w:ind w:hanging="360"/>
        <w:contextualSpacing/>
        <w:jc w:val="both"/>
        <w:rPr>
          <w:sz w:val="18"/>
          <w:szCs w:val="18"/>
          <w:highlight w:val="white"/>
        </w:rPr>
      </w:pPr>
      <w:r w:rsidRPr="00842980">
        <w:rPr>
          <w:sz w:val="18"/>
          <w:szCs w:val="18"/>
          <w:highlight w:val="white"/>
        </w:rPr>
        <w:t>Możliwość umycia roweru,</w:t>
      </w:r>
    </w:p>
    <w:p w:rsidR="00842980" w:rsidRPr="00842980" w:rsidRDefault="00842980" w:rsidP="006511E0">
      <w:pPr>
        <w:widowControl w:val="0"/>
        <w:numPr>
          <w:ilvl w:val="2"/>
          <w:numId w:val="2"/>
        </w:numPr>
        <w:ind w:hanging="360"/>
        <w:contextualSpacing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Możliwość udziału w testach sprzętu,</w:t>
      </w:r>
    </w:p>
    <w:p w:rsidR="006511E0" w:rsidRPr="00842980" w:rsidRDefault="006511E0" w:rsidP="006511E0">
      <w:pPr>
        <w:widowControl w:val="0"/>
        <w:numPr>
          <w:ilvl w:val="2"/>
          <w:numId w:val="2"/>
        </w:numPr>
        <w:ind w:hanging="360"/>
        <w:contextualSpacing/>
        <w:jc w:val="both"/>
        <w:rPr>
          <w:sz w:val="18"/>
          <w:szCs w:val="18"/>
          <w:highlight w:val="white"/>
        </w:rPr>
      </w:pPr>
      <w:r w:rsidRPr="00842980">
        <w:rPr>
          <w:sz w:val="18"/>
          <w:szCs w:val="18"/>
          <w:shd w:val="clear" w:color="auto" w:fill="FFFFFF"/>
        </w:rPr>
        <w:t xml:space="preserve">Okolicznościową koszulkę, (każdy zawodnik otrzymuje tylko jedną koszulkę bez, względu na to w ilu konkurencjach się zapisał) </w:t>
      </w:r>
    </w:p>
    <w:p w:rsidR="006511E0" w:rsidRDefault="006511E0" w:rsidP="006511E0">
      <w:pPr>
        <w:widowControl w:val="0"/>
        <w:ind w:left="2160"/>
        <w:contextualSpacing/>
        <w:jc w:val="both"/>
        <w:rPr>
          <w:sz w:val="20"/>
          <w:szCs w:val="20"/>
          <w:highlight w:val="white"/>
        </w:rPr>
      </w:pPr>
    </w:p>
    <w:p w:rsidR="000658CD" w:rsidRDefault="00E25C71">
      <w:pPr>
        <w:widowControl w:val="0"/>
        <w:numPr>
          <w:ilvl w:val="1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18"/>
          <w:szCs w:val="18"/>
        </w:rPr>
        <w:t>Organizator nie zwraca opłaty rejestracyjnej osobom, które nie ukończyły zawodów.</w:t>
      </w:r>
    </w:p>
    <w:p w:rsidR="000658CD" w:rsidRPr="002C196E" w:rsidRDefault="002C196E">
      <w:pPr>
        <w:widowControl w:val="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Program</w:t>
      </w:r>
      <w:r w:rsidR="00E25C71">
        <w:rPr>
          <w:b/>
          <w:sz w:val="18"/>
          <w:szCs w:val="18"/>
        </w:rPr>
        <w:t xml:space="preserve"> zawodów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Fly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Bag</w:t>
      </w:r>
      <w:proofErr w:type="spellEnd"/>
    </w:p>
    <w:p w:rsidR="002C196E" w:rsidRPr="002C196E" w:rsidRDefault="002C196E" w:rsidP="002C196E">
      <w:pPr>
        <w:widowControl w:val="0"/>
        <w:contextualSpacing/>
        <w:jc w:val="both"/>
        <w:rPr>
          <w:sz w:val="20"/>
          <w:szCs w:val="20"/>
          <w:highlight w:val="white"/>
        </w:rPr>
      </w:pPr>
    </w:p>
    <w:p w:rsidR="002C196E" w:rsidRPr="00CB59DE" w:rsidRDefault="002C196E" w:rsidP="002C196E">
      <w:pPr>
        <w:widowControl w:val="0"/>
        <w:ind w:left="720"/>
        <w:contextualSpacing/>
        <w:jc w:val="both"/>
        <w:rPr>
          <w:color w:val="FF0000"/>
          <w:sz w:val="18"/>
          <w:szCs w:val="18"/>
        </w:rPr>
      </w:pPr>
      <w:r w:rsidRPr="00CB59DE">
        <w:rPr>
          <w:color w:val="FF0000"/>
          <w:sz w:val="18"/>
          <w:szCs w:val="18"/>
        </w:rPr>
        <w:t xml:space="preserve">PIĄTEK </w:t>
      </w:r>
    </w:p>
    <w:p w:rsidR="002C196E" w:rsidRPr="00CB59DE" w:rsidRDefault="002C196E" w:rsidP="002C196E">
      <w:pPr>
        <w:widowControl w:val="0"/>
        <w:ind w:left="720"/>
        <w:contextualSpacing/>
        <w:jc w:val="both"/>
        <w:rPr>
          <w:color w:val="FF0000"/>
          <w:sz w:val="18"/>
          <w:szCs w:val="18"/>
        </w:rPr>
      </w:pPr>
      <w:r w:rsidRPr="00CB59DE">
        <w:rPr>
          <w:color w:val="FF0000"/>
          <w:sz w:val="18"/>
          <w:szCs w:val="18"/>
        </w:rPr>
        <w:t>10:00 – 18:00 - przyjmowanie zgłoszeń, wydawanie numerów startowych</w:t>
      </w:r>
    </w:p>
    <w:p w:rsidR="002C196E" w:rsidRPr="00CB59DE" w:rsidRDefault="002C196E" w:rsidP="002C196E">
      <w:pPr>
        <w:widowControl w:val="0"/>
        <w:ind w:left="720"/>
        <w:contextualSpacing/>
        <w:jc w:val="both"/>
        <w:rPr>
          <w:color w:val="FF0000"/>
          <w:sz w:val="18"/>
          <w:szCs w:val="18"/>
        </w:rPr>
      </w:pPr>
    </w:p>
    <w:p w:rsidR="002C196E" w:rsidRPr="00CB59DE" w:rsidRDefault="002C196E" w:rsidP="002C196E">
      <w:pPr>
        <w:widowControl w:val="0"/>
        <w:ind w:left="720"/>
        <w:contextualSpacing/>
        <w:jc w:val="both"/>
        <w:rPr>
          <w:color w:val="FF0000"/>
          <w:sz w:val="18"/>
          <w:szCs w:val="18"/>
        </w:rPr>
      </w:pPr>
      <w:r w:rsidRPr="00CB59DE">
        <w:rPr>
          <w:color w:val="FF0000"/>
          <w:sz w:val="18"/>
          <w:szCs w:val="18"/>
        </w:rPr>
        <w:t xml:space="preserve">SOBOTA </w:t>
      </w:r>
    </w:p>
    <w:p w:rsidR="002C196E" w:rsidRPr="00CB59DE" w:rsidRDefault="002C196E" w:rsidP="002C196E">
      <w:pPr>
        <w:widowControl w:val="0"/>
        <w:ind w:left="720"/>
        <w:contextualSpacing/>
        <w:jc w:val="both"/>
        <w:rPr>
          <w:color w:val="FF0000"/>
          <w:sz w:val="18"/>
          <w:szCs w:val="18"/>
        </w:rPr>
      </w:pPr>
      <w:r w:rsidRPr="00CB59DE">
        <w:rPr>
          <w:color w:val="FF0000"/>
          <w:sz w:val="18"/>
          <w:szCs w:val="18"/>
        </w:rPr>
        <w:t xml:space="preserve">08:30 – 14:00 - przyjmowanie zgłoszeń, wydawanie numerów startowych </w:t>
      </w:r>
    </w:p>
    <w:p w:rsidR="002C196E" w:rsidRPr="00CB59DE" w:rsidRDefault="002C196E" w:rsidP="002C196E">
      <w:pPr>
        <w:widowControl w:val="0"/>
        <w:ind w:left="720"/>
        <w:contextualSpacing/>
        <w:jc w:val="both"/>
        <w:rPr>
          <w:color w:val="FF0000"/>
          <w:sz w:val="18"/>
          <w:szCs w:val="18"/>
        </w:rPr>
      </w:pPr>
      <w:r w:rsidRPr="00CB59DE">
        <w:rPr>
          <w:color w:val="FF0000"/>
          <w:sz w:val="18"/>
          <w:szCs w:val="18"/>
        </w:rPr>
        <w:t>14:00 – 16:00 - treningi</w:t>
      </w:r>
    </w:p>
    <w:p w:rsidR="002C196E" w:rsidRPr="00CB59DE" w:rsidRDefault="002C196E" w:rsidP="002C196E">
      <w:pPr>
        <w:widowControl w:val="0"/>
        <w:ind w:left="720"/>
        <w:contextualSpacing/>
        <w:jc w:val="both"/>
        <w:rPr>
          <w:color w:val="FF0000"/>
          <w:sz w:val="18"/>
          <w:szCs w:val="18"/>
        </w:rPr>
      </w:pPr>
      <w:r w:rsidRPr="00CB59DE">
        <w:rPr>
          <w:color w:val="FF0000"/>
          <w:sz w:val="18"/>
          <w:szCs w:val="18"/>
        </w:rPr>
        <w:lastRenderedPageBreak/>
        <w:t>16:00 – 17:00 - finały</w:t>
      </w:r>
    </w:p>
    <w:p w:rsidR="002C196E" w:rsidRPr="002C196E" w:rsidRDefault="002C196E" w:rsidP="002C196E">
      <w:pPr>
        <w:widowControl w:val="0"/>
        <w:ind w:left="720"/>
        <w:contextualSpacing/>
        <w:jc w:val="both"/>
        <w:rPr>
          <w:sz w:val="20"/>
          <w:szCs w:val="20"/>
          <w:highlight w:val="white"/>
        </w:rPr>
      </w:pPr>
    </w:p>
    <w:p w:rsidR="002C196E" w:rsidRDefault="002C196E">
      <w:pPr>
        <w:widowControl w:val="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b/>
          <w:sz w:val="18"/>
          <w:szCs w:val="18"/>
        </w:rPr>
        <w:t>Zasady rozgrywania zawodów</w:t>
      </w:r>
    </w:p>
    <w:p w:rsidR="000658CD" w:rsidRDefault="00E25C71">
      <w:pPr>
        <w:widowControl w:val="0"/>
        <w:numPr>
          <w:ilvl w:val="1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 xml:space="preserve">Zawody odbędą się w formie Jam </w:t>
      </w:r>
      <w:proofErr w:type="spellStart"/>
      <w:r>
        <w:rPr>
          <w:rFonts w:ascii="Verdana" w:eastAsia="Verdana" w:hAnsi="Verdana" w:cs="Verdana"/>
          <w:sz w:val="16"/>
          <w:szCs w:val="16"/>
        </w:rPr>
        <w:t>Session</w:t>
      </w:r>
      <w:proofErr w:type="spellEnd"/>
    </w:p>
    <w:p w:rsidR="000658CD" w:rsidRDefault="00E25C71">
      <w:pPr>
        <w:widowControl w:val="0"/>
        <w:numPr>
          <w:ilvl w:val="1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 xml:space="preserve">Sędziowie oceniać będą umiejętności, skalę trudności ewolucji i widowiskowość przejazdu każdego z zawodników. </w:t>
      </w:r>
    </w:p>
    <w:p w:rsidR="000658CD" w:rsidRDefault="00E25C71">
      <w:pPr>
        <w:widowControl w:val="0"/>
        <w:numPr>
          <w:ilvl w:val="1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>W zależności od przebiegu zawodów organizatorzy mogą podjąć decyzję o odbyciu się “super finału”</w:t>
      </w:r>
    </w:p>
    <w:p w:rsidR="000658CD" w:rsidRDefault="00E25C71">
      <w:pPr>
        <w:widowControl w:val="0"/>
        <w:numPr>
          <w:ilvl w:val="1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>Wszystkie  kwestie  sporne  podczas  zawodów,  nie  ujęte  w  tym  dokumencie,  będą  rozstrzygane przez grono sędziowskie.</w:t>
      </w:r>
    </w:p>
    <w:p w:rsidR="000658CD" w:rsidRDefault="00E25C71">
      <w:pPr>
        <w:widowControl w:val="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16"/>
          <w:szCs w:val="16"/>
        </w:rPr>
        <w:t>Nagrody</w:t>
      </w:r>
    </w:p>
    <w:p w:rsidR="000658CD" w:rsidRDefault="00E25C71">
      <w:pPr>
        <w:widowControl w:val="0"/>
        <w:numPr>
          <w:ilvl w:val="1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>Zwycięzca otrzyma nagrody rzeczowe.</w:t>
      </w:r>
    </w:p>
    <w:p w:rsidR="000658CD" w:rsidRDefault="00E25C71">
      <w:pPr>
        <w:widowControl w:val="0"/>
        <w:numPr>
          <w:ilvl w:val="0"/>
          <w:numId w:val="2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16"/>
          <w:szCs w:val="16"/>
        </w:rPr>
        <w:t>Postanowienia końcowe</w:t>
      </w:r>
    </w:p>
    <w:p w:rsidR="000658CD" w:rsidRDefault="000658CD">
      <w:pPr>
        <w:spacing w:line="240" w:lineRule="auto"/>
      </w:pPr>
    </w:p>
    <w:p w:rsidR="000658CD" w:rsidRDefault="00E25C71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Osoby bez numerów startowych poruszające się na rowerach po trasie zawodów będą usuwane z trasy przez obsługę techniczną.</w:t>
      </w:r>
    </w:p>
    <w:p w:rsidR="000658CD" w:rsidRDefault="00E25C71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Interpretacja niniejszego regulaminu należy do Sędziego Głównego w porozumieniu z Dyrektorem zawodów.</w:t>
      </w:r>
    </w:p>
    <w:p w:rsidR="000658CD" w:rsidRDefault="000658CD">
      <w:pPr>
        <w:spacing w:line="240" w:lineRule="auto"/>
      </w:pPr>
    </w:p>
    <w:p w:rsidR="000658CD" w:rsidRDefault="00E25C71">
      <w:pPr>
        <w:spacing w:line="240" w:lineRule="auto"/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sectPr w:rsidR="000658CD">
      <w:pgSz w:w="11905" w:h="16837"/>
      <w:pgMar w:top="600" w:right="1417" w:bottom="53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D009D08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-2520"/>
        </w:tabs>
        <w:ind w:left="-1080" w:firstLine="1080"/>
      </w:pPr>
      <w:rPr>
        <w:b/>
        <w:i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firstLine="1800"/>
      </w:pPr>
      <w:rPr>
        <w:b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Letter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Roman"/>
      <w:lvlText w:val="(%2.%3.%4.%5.%6.%7)"/>
      <w:lvlJc w:val="righ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(%2.%3.%4.%5.%6.%7.%8)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(%2.%3.%4.%5.%6.%7.%8.%9)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CC5100C"/>
    <w:multiLevelType w:val="multilevel"/>
    <w:tmpl w:val="85AA43DA"/>
    <w:lvl w:ilvl="0">
      <w:start w:val="2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277C674B"/>
    <w:multiLevelType w:val="multilevel"/>
    <w:tmpl w:val="D17071C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70C756C1"/>
    <w:multiLevelType w:val="multilevel"/>
    <w:tmpl w:val="555628B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b/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8DA1F18"/>
    <w:multiLevelType w:val="multilevel"/>
    <w:tmpl w:val="30045BE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CD"/>
    <w:rsid w:val="000658CD"/>
    <w:rsid w:val="00113E9F"/>
    <w:rsid w:val="00192E03"/>
    <w:rsid w:val="002C196E"/>
    <w:rsid w:val="00337573"/>
    <w:rsid w:val="00481810"/>
    <w:rsid w:val="00483198"/>
    <w:rsid w:val="006511E0"/>
    <w:rsid w:val="00842980"/>
    <w:rsid w:val="00CB59DE"/>
    <w:rsid w:val="00E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7712"/>
  <w15:docId w15:val="{119666D8-EF2B-43F0-9516-1EF7F2C2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ny"/>
    <w:rsid w:val="002C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Syrzistie</dc:creator>
  <cp:lastModifiedBy>HP</cp:lastModifiedBy>
  <cp:revision>2</cp:revision>
  <dcterms:created xsi:type="dcterms:W3CDTF">2020-01-27T09:43:00Z</dcterms:created>
  <dcterms:modified xsi:type="dcterms:W3CDTF">2020-01-27T09:43:00Z</dcterms:modified>
</cp:coreProperties>
</file>